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rPr>
      </w:pPr>
      <w:bookmarkStart w:id="0" w:name="_GoBack"/>
      <w:bookmarkEnd w:id="0"/>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t>)</w:t>
      </w:r>
    </w:p>
    <w:p>
      <w:pPr>
        <w:rPr>
          <w:b/>
        </w:rPr>
      </w:pPr>
    </w:p>
    <w:p>
      <w:pPr>
        <w:jc w:val="center"/>
        <w:rPr>
          <w:b/>
          <w:caps/>
          <w:u w:val="single"/>
        </w:rPr>
      </w:pPr>
      <w:r>
        <w:rPr>
          <w:b/>
          <w:caps/>
          <w:u w:val="single"/>
        </w:rPr>
        <w:t>scana energy marketing, inc. regulated division's</w:t>
      </w:r>
    </w:p>
    <w:p>
      <w:pPr>
        <w:jc w:val="center"/>
        <w:rPr>
          <w:b/>
          <w:u w:val="single"/>
        </w:rPr>
      </w:pPr>
      <w:r>
        <w:rPr>
          <w:b/>
          <w:caps/>
          <w:u w:val="single"/>
        </w:rPr>
        <w:t xml:space="preserve"> ThirtY-SIXTH </w:t>
      </w:r>
      <w:r>
        <w:rPr>
          <w:b/>
          <w:u w:val="single"/>
        </w:rPr>
        <w:t xml:space="preserve">REQUEST FOR </w:t>
      </w:r>
      <w:r>
        <w:rPr>
          <w:b/>
          <w:caps/>
          <w:u w:val="single"/>
        </w:rPr>
        <w:t xml:space="preserve">Universal Service </w:t>
      </w:r>
      <w:r>
        <w:rPr>
          <w:b/>
          <w:u w:val="single"/>
        </w:rPr>
        <w:t>DISBURSEMENT</w:t>
      </w:r>
    </w:p>
    <w:p>
      <w:pPr>
        <w:jc w:val="center"/>
        <w:rPr>
          <w:b/>
          <w:u w:val="single"/>
        </w:rPr>
      </w:pPr>
      <w:r>
        <w:rPr>
          <w:b/>
          <w:u w:val="single"/>
        </w:rPr>
        <w:t>PURSUANT TO PARAGRAPH 19.1(3) OF CONSENT ORDER</w:t>
      </w:r>
    </w:p>
    <w:p>
      <w:pPr>
        <w:jc w:val="center"/>
        <w:rPr>
          <w:b/>
          <w:u w:val="single"/>
        </w:rPr>
      </w:pPr>
    </w:p>
    <w:p>
      <w:pPr>
        <w:spacing w:line="480" w:lineRule="auto"/>
        <w:ind w:firstLine="720"/>
        <w:jc w:val="both"/>
        <w:rPr>
          <w:i/>
        </w:rPr>
      </w:pPr>
      <w:r>
        <w:t xml:space="preserve">COMES NOW, SCANA Energy Marketing, Inc. Regulated Division ("SCANA Energy R.D.") and hereby files its </w:t>
      </w:r>
      <w:r>
        <w:rPr>
          <w:i/>
        </w:rPr>
        <w:t>Thirty-Sixth Request for Universal Service Fund Disbursement Pursuant to Paragraph 19.1(3) of Consent Order</w:t>
      </w:r>
      <w:r>
        <w:t xml:space="preserve">.  Pursuant to the Consent Order in the above-styled Docket, SCANA Energy R.D. is entitled to receive 1/12 of $57.00 or $4.75 per Group 1 customers per month for bad debt recovery. </w:t>
      </w:r>
      <w:r>
        <w:rPr>
          <w:u w:val="single"/>
        </w:rPr>
        <w:t>Consent Order Paragraph 16.1.</w:t>
      </w:r>
      <w:r>
        <w:t xml:space="preserve"> SCANA Energy R.D.'s Request for Disbursement is supported by the verification attached hereto as Exhibit "A."  SCANA Energy R.D. hereby prays that that its request for disbursement be granted.</w:t>
      </w:r>
    </w:p>
    <w:p>
      <w:pPr>
        <w:pStyle w:val="BodyText"/>
        <w:spacing w:line="480" w:lineRule="auto"/>
        <w:ind w:firstLine="720"/>
        <w:jc w:val="left"/>
      </w:pPr>
      <w:r>
        <w:t xml:space="preserve">Respectfully submitted this </w:t>
      </w:r>
      <w:r>
        <w:rPr>
          <w:u w:val="single"/>
        </w:rPr>
        <w:t xml:space="preserve">3rd </w:t>
      </w:r>
      <w:r>
        <w:t>day of August 2018.</w:t>
      </w:r>
    </w:p>
    <w:p>
      <w:pPr>
        <w:autoSpaceDE w:val="0"/>
        <w:autoSpaceDN w:val="0"/>
        <w:adjustRightInd w:val="0"/>
        <w:rPr>
          <w:color w:val="000000"/>
        </w:rPr>
      </w:pPr>
      <w:r>
        <w:rPr>
          <w:color w:val="000000"/>
        </w:rPr>
        <w:tab/>
      </w:r>
      <w:r>
        <w:tab/>
      </w:r>
      <w:r>
        <w:tab/>
      </w:r>
      <w:r>
        <w:tab/>
      </w:r>
      <w:r>
        <w:tab/>
      </w:r>
      <w:r>
        <w:tab/>
      </w:r>
      <w:r>
        <w:tab/>
      </w:r>
    </w:p>
    <w:p>
      <w:pPr>
        <w:ind w:left="3600" w:firstLine="720"/>
        <w:jc w:val="both"/>
      </w:pPr>
      <w:r>
        <w:t xml:space="preserve">HALL BOOTH SMITH, P.C. </w:t>
      </w:r>
    </w:p>
    <w:p>
      <w:pPr>
        <w:ind w:left="3600" w:firstLine="720"/>
        <w:jc w:val="both"/>
        <w:rPr>
          <w:b/>
        </w:rPr>
      </w:pPr>
    </w:p>
    <w:p>
      <w:pPr>
        <w:ind w:left="3600" w:firstLine="720"/>
        <w:jc w:val="both"/>
        <w:rPr>
          <w:b/>
        </w:rPr>
      </w:pPr>
    </w:p>
    <w:p>
      <w:pPr>
        <w:ind w:left="3600" w:firstLine="720"/>
        <w:jc w:val="both"/>
        <w:rPr>
          <w:b/>
        </w:rPr>
      </w:pPr>
    </w:p>
    <w:p>
      <w:pPr>
        <w:ind w:left="3600" w:firstLine="720"/>
        <w:jc w:val="both"/>
      </w:pPr>
      <w:r>
        <w:t>____________________________________</w:t>
      </w:r>
    </w:p>
    <w:p>
      <w:pPr>
        <w:ind w:left="3600" w:firstLine="720"/>
        <w:jc w:val="both"/>
      </w:pPr>
      <w:r>
        <w:t>WILLIAM BRADLEY CARVER, SR</w:t>
      </w:r>
    </w:p>
    <w:p>
      <w:pPr>
        <w:jc w:val="both"/>
      </w:pPr>
      <w:r>
        <w:tab/>
      </w: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country-region">
        <w:smartTag w:uri="urn:schemas-microsoft-com:office:smarttags" w:element="place">
          <w:r>
            <w:t>Georgia</w:t>
          </w:r>
        </w:smartTag>
      </w:smartTag>
      <w:r>
        <w:t xml:space="preserve"> Bar No.:  585780 </w:t>
      </w:r>
    </w:p>
    <w:p>
      <w:pPr>
        <w:pStyle w:val="BodyText"/>
        <w:ind w:firstLine="720"/>
        <w:jc w:val="left"/>
        <w:rPr>
          <w:i/>
        </w:rPr>
      </w:pPr>
      <w:r>
        <w:tab/>
      </w:r>
      <w:r>
        <w:tab/>
      </w:r>
      <w:r>
        <w:tab/>
      </w:r>
      <w:r>
        <w:tab/>
      </w:r>
      <w:r>
        <w:tab/>
      </w:r>
      <w:r>
        <w:rPr>
          <w:i/>
        </w:rPr>
        <w:t>Attorneys for SCANA Energy Marketing, Inc.</w:t>
      </w:r>
    </w:p>
    <w:p>
      <w:pPr>
        <w:pStyle w:val="BodyText"/>
        <w:ind w:left="3600" w:firstLine="720"/>
        <w:jc w:val="left"/>
        <w:rPr>
          <w:i/>
        </w:rPr>
      </w:pPr>
      <w:r>
        <w:rPr>
          <w:i/>
        </w:rPr>
        <w:t xml:space="preserve">Regulated Division </w:t>
      </w:r>
      <w:r>
        <w:rPr>
          <w:i/>
        </w:rPr>
        <w:tab/>
      </w:r>
      <w:r>
        <w:rPr>
          <w:i/>
        </w:rPr>
        <w:tab/>
      </w:r>
    </w:p>
    <w:p>
      <w:pPr>
        <w:pStyle w:val="BodyText"/>
        <w:jc w:val="left"/>
      </w:pPr>
      <w:smartTag w:uri="urn:schemas-microsoft-com:office:smarttags" w:element="Street">
        <w:smartTag w:uri="urn:schemas-microsoft-com:office:smarttags" w:element="address">
          <w:r>
            <w:t>191 Peachtree Street, N.E.</w:t>
          </w:r>
        </w:smartTag>
      </w:smartTag>
    </w:p>
    <w:p>
      <w:pPr>
        <w:pStyle w:val="BodyText"/>
        <w:jc w:val="left"/>
      </w:pPr>
      <w:smartTag w:uri="urn:schemas-microsoft-com:office:smarttags" w:element="address">
        <w:smartTag w:uri="urn:schemas-microsoft-com:office:smarttags" w:element="Street">
          <w:r>
            <w:t>Suite</w:t>
          </w:r>
        </w:smartTag>
        <w:r>
          <w:t xml:space="preserve"> 2900</w:t>
        </w:r>
      </w:smartTag>
    </w:p>
    <w:p>
      <w:pPr>
        <w:pStyle w:val="BodyText"/>
        <w:jc w:val="left"/>
      </w:pPr>
      <w:smartTag w:uri="urn:schemas-microsoft-com:office:smarttags" w:element="place">
        <w:smartTag w:uri="urn:schemas-microsoft-com:office:smarttags" w:element="City">
          <w:r>
            <w:t>Atlanta</w:t>
          </w:r>
        </w:smartTag>
        <w:r>
          <w:t xml:space="preserve">, </w:t>
        </w:r>
        <w:smartTag w:uri="urn:schemas-microsoft-com:office:smarttags" w:element="State">
          <w:r>
            <w:t>GA</w:t>
          </w:r>
        </w:smartTag>
        <w:r>
          <w:t xml:space="preserve">  </w:t>
        </w:r>
        <w:smartTag w:uri="urn:schemas-microsoft-com:office:smarttags" w:element="PostalCode">
          <w:r>
            <w:t>30303</w:t>
          </w:r>
        </w:smartTag>
      </w:smartTag>
    </w:p>
    <w:p>
      <w:pPr>
        <w:pStyle w:val="BodyText"/>
        <w:jc w:val="left"/>
      </w:pPr>
      <w:r>
        <w:t>404.954.5000 · 404.954.5020/Fax</w:t>
      </w:r>
    </w:p>
    <w:p>
      <w:pPr>
        <w:jc w:val="center"/>
        <w:rPr>
          <w:b/>
          <w:u w:val="single"/>
        </w:rPr>
      </w:pPr>
      <w:r>
        <w:br w:type="page"/>
      </w:r>
      <w:r>
        <w:rPr>
          <w:b/>
          <w:u w:val="single"/>
        </w:rPr>
        <w:lastRenderedPageBreak/>
        <w:t>EXHIBIT "A"</w:t>
      </w:r>
    </w:p>
    <w:p>
      <w:pPr>
        <w:jc w:val="center"/>
        <w:rPr>
          <w:i/>
        </w:rPr>
      </w:pPr>
    </w:p>
    <w:p>
      <w:pPr>
        <w:jc w:val="center"/>
      </w:pPr>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jc w:val="center"/>
        <w:rPr>
          <w:b/>
        </w:rPr>
      </w:pPr>
    </w:p>
    <w:p>
      <w:pPr>
        <w:rPr>
          <w:b/>
        </w:rPr>
      </w:pPr>
      <w:r>
        <w:rPr>
          <w:b/>
        </w:rPr>
        <w:t>In Re:</w:t>
      </w:r>
      <w:r>
        <w:rPr>
          <w:b/>
        </w:rPr>
        <w:tab/>
        <w:t xml:space="preserve">REQUEST FOR PROPOSAL </w:t>
      </w:r>
      <w:r>
        <w:rPr>
          <w:b/>
        </w:rPr>
        <w:tab/>
      </w:r>
      <w:r>
        <w:rPr>
          <w:b/>
        </w:rPr>
        <w:tab/>
        <w:t>)</w:t>
      </w:r>
    </w:p>
    <w:p>
      <w:pPr>
        <w:rPr>
          <w:b/>
        </w:rPr>
      </w:pPr>
      <w:r>
        <w:rPr>
          <w:b/>
        </w:rPr>
        <w:tab/>
        <w:t>FOR REGULATED PROVIDER</w:t>
      </w:r>
      <w:r>
        <w:rPr>
          <w:b/>
        </w:rPr>
        <w:tab/>
      </w:r>
      <w:r>
        <w:rPr>
          <w:b/>
        </w:rPr>
        <w:tab/>
        <w:t>)    DOCKET NO. 38703-U</w:t>
      </w:r>
    </w:p>
    <w:p>
      <w:pPr>
        <w:rPr>
          <w:b/>
        </w:rPr>
      </w:pPr>
      <w:r>
        <w:rPr>
          <w:b/>
        </w:rPr>
        <w:t xml:space="preserve">            OF NATURAL </w:t>
      </w:r>
      <w:smartTag w:uri="urn:schemas-microsoft-com:office:smarttags" w:element="stockticker">
        <w:r>
          <w:rPr>
            <w:b/>
          </w:rPr>
          <w:t>GAS</w:t>
        </w:r>
      </w:smartTag>
      <w:r>
        <w:rPr>
          <w:b/>
        </w:rPr>
        <w:t xml:space="preserve"> FOR 2015-2018</w:t>
      </w:r>
      <w:r>
        <w:rPr>
          <w:b/>
        </w:rPr>
        <w:tab/>
        <w:t>)</w:t>
      </w:r>
    </w:p>
    <w:p>
      <w:pPr>
        <w:rPr>
          <w:b/>
        </w:rPr>
      </w:pPr>
    </w:p>
    <w:p>
      <w:pPr>
        <w:jc w:val="center"/>
        <w:rPr>
          <w:b/>
          <w:u w:val="single"/>
        </w:rPr>
      </w:pPr>
      <w:r>
        <w:rPr>
          <w:b/>
          <w:u w:val="single"/>
        </w:rPr>
        <w:t>Verification of Paulette M. Hood</w:t>
      </w:r>
    </w:p>
    <w:p>
      <w:pPr>
        <w:jc w:val="center"/>
        <w:rPr>
          <w:b/>
          <w:u w:val="single"/>
        </w:rPr>
      </w:pPr>
    </w:p>
    <w:p>
      <w:pPr>
        <w:spacing w:line="480" w:lineRule="auto"/>
        <w:jc w:val="both"/>
      </w:pPr>
      <w:r>
        <w:tab/>
        <w:t xml:space="preserve">I, Paulette M. Hood, Manager, Regulatory Compliance for SCANA Energy Marketing, Inc.'s Regulated Division ("SCANA Energy R.D."), do hereby certify that as of August 1, 2018, SCANA Energy R.D. was providing natural gas service to a total of 15,883 Group 1 customers.  Pursuant to the Consent Order in Docket No. 38703-U, a monthly payment of 1/12 of $57 or $4.75 is required for Group 1 customers served by the regulated provider.  Based upon a calculation of 1/12 of $57 or $4.75 per customer, SCANA Energy R.D. is entitled to a disbursement in the total amount of $75,444.25. </w:t>
      </w:r>
    </w:p>
    <w:p>
      <w:pPr>
        <w:spacing w:line="480" w:lineRule="auto"/>
        <w:ind w:firstLine="720"/>
        <w:jc w:val="both"/>
      </w:pPr>
      <w:r>
        <w:t>Regarding Group 2 customers, as of August 1, 2018, there are 26,094 customers receiving service under Group 2.</w:t>
      </w:r>
    </w:p>
    <w:p>
      <w:pPr>
        <w:ind w:firstLine="720"/>
        <w:jc w:val="both"/>
      </w:pPr>
      <w:r>
        <w:t>This _____ day of August 2018.</w:t>
      </w:r>
      <w:r>
        <w:tab/>
      </w:r>
      <w:r>
        <w:tab/>
      </w:r>
      <w:r>
        <w:tab/>
      </w:r>
      <w:r>
        <w:tab/>
      </w:r>
      <w:r>
        <w:tab/>
      </w:r>
    </w:p>
    <w:p>
      <w:pPr>
        <w:ind w:left="2880" w:firstLine="720"/>
        <w:jc w:val="both"/>
      </w:pPr>
    </w:p>
    <w:p>
      <w:pPr>
        <w:ind w:left="3600" w:firstLine="720"/>
        <w:jc w:val="both"/>
      </w:pPr>
      <w:r>
        <w:t>________________________________________</w:t>
      </w:r>
    </w:p>
    <w:p>
      <w:pPr>
        <w:jc w:val="both"/>
      </w:pPr>
      <w:r>
        <w:tab/>
      </w:r>
      <w:r>
        <w:tab/>
      </w:r>
      <w:r>
        <w:tab/>
      </w:r>
      <w:r>
        <w:tab/>
      </w:r>
      <w:r>
        <w:tab/>
      </w:r>
      <w:r>
        <w:tab/>
        <w:t>Paulette M. Hood, Manager</w:t>
      </w:r>
    </w:p>
    <w:p>
      <w:pPr>
        <w:ind w:left="3600" w:firstLine="720"/>
        <w:jc w:val="both"/>
      </w:pPr>
      <w:r>
        <w:t>Regulatory Compliance</w:t>
      </w:r>
      <w:r>
        <w:tab/>
      </w:r>
    </w:p>
    <w:p>
      <w:pPr>
        <w:ind w:left="3600" w:firstLine="720"/>
        <w:jc w:val="both"/>
      </w:pPr>
      <w:r>
        <w:t>SCANA Energy Marketing, Inc., R.D.</w:t>
      </w:r>
      <w:r>
        <w:tab/>
        <w:t xml:space="preserve"> </w:t>
      </w:r>
    </w:p>
    <w:p>
      <w:pPr>
        <w:ind w:left="3600" w:firstLine="720"/>
        <w:jc w:val="both"/>
      </w:pPr>
    </w:p>
    <w:p>
      <w:pPr>
        <w:jc w:val="both"/>
        <w:rPr>
          <w:b/>
        </w:rPr>
      </w:pPr>
      <w:r>
        <w:rPr>
          <w:b/>
        </w:rPr>
        <w:t>NOTARY PUBLIC</w:t>
      </w:r>
    </w:p>
    <w:p>
      <w:pPr>
        <w:jc w:val="both"/>
      </w:pPr>
      <w:r>
        <w:t>I, hereby certify that Paulette M. Hood</w:t>
      </w:r>
    </w:p>
    <w:p>
      <w:pPr>
        <w:jc w:val="both"/>
      </w:pPr>
      <w:r>
        <w:t>has subscribed and sworn before me that</w:t>
      </w:r>
    </w:p>
    <w:p>
      <w:pPr>
        <w:jc w:val="both"/>
      </w:pPr>
      <w:r>
        <w:t>the above information is true and correct</w:t>
      </w:r>
    </w:p>
    <w:p>
      <w:pPr>
        <w:jc w:val="both"/>
      </w:pPr>
      <w:r>
        <w:t>to the best of her knowledge.</w:t>
      </w:r>
    </w:p>
    <w:p>
      <w:pPr>
        <w:jc w:val="both"/>
      </w:pPr>
    </w:p>
    <w:p>
      <w:pPr>
        <w:jc w:val="both"/>
      </w:pPr>
      <w:r>
        <w:t>This the _____ day of August 2018.</w:t>
      </w:r>
    </w:p>
    <w:p>
      <w:pPr>
        <w:jc w:val="both"/>
      </w:pPr>
    </w:p>
    <w:p>
      <w:pPr>
        <w:jc w:val="both"/>
      </w:pPr>
      <w:r>
        <w:t>_____________________________________</w:t>
      </w:r>
    </w:p>
    <w:p>
      <w:pPr>
        <w:keepNext/>
        <w:jc w:val="center"/>
        <w:outlineLvl w:val="0"/>
      </w:pPr>
      <w:r>
        <w:t>NOTARY PUBLIC</w:t>
      </w:r>
      <w:r>
        <w:tab/>
      </w:r>
      <w:r>
        <w:tab/>
      </w:r>
      <w:r>
        <w:tab/>
      </w:r>
      <w:r>
        <w:tab/>
      </w:r>
      <w:r>
        <w:tab/>
      </w:r>
      <w:r>
        <w:tab/>
      </w:r>
      <w:r>
        <w:tab/>
        <w:t>(SEAL)</w:t>
      </w:r>
    </w:p>
    <w:p>
      <w:pPr>
        <w:jc w:val="both"/>
      </w:pPr>
    </w:p>
    <w:p>
      <w:pPr>
        <w:rPr>
          <w:rFonts w:eastAsia="Calibri"/>
          <w:szCs w:val="22"/>
        </w:rPr>
      </w:pPr>
      <w:r>
        <w:t>My Commission Expires:  _______________</w:t>
      </w:r>
    </w:p>
    <w:p>
      <w:pPr>
        <w:jc w:val="center"/>
        <w:rPr>
          <w:b/>
        </w:rPr>
      </w:pPr>
      <w:r>
        <w:rPr>
          <w:i/>
        </w:rPr>
        <w:br w:type="page"/>
      </w:r>
      <w:r>
        <w:rPr>
          <w:b/>
        </w:rPr>
        <w:lastRenderedPageBreak/>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t>)</w:t>
      </w:r>
    </w:p>
    <w:p/>
    <w:p>
      <w:pPr>
        <w:jc w:val="center"/>
        <w:rPr>
          <w:b/>
          <w:u w:val="single"/>
        </w:rPr>
      </w:pPr>
      <w:r>
        <w:rPr>
          <w:b/>
          <w:u w:val="single"/>
        </w:rPr>
        <w:t>CERTIFICATE OF SERVICE</w:t>
      </w:r>
    </w:p>
    <w:p>
      <w:pPr>
        <w:tabs>
          <w:tab w:val="center" w:pos="4680"/>
        </w:tabs>
        <w:jc w:val="both"/>
        <w:outlineLvl w:val="0"/>
      </w:pPr>
    </w:p>
    <w:p>
      <w:pPr>
        <w:ind w:firstLine="720"/>
        <w:jc w:val="both"/>
        <w:rPr>
          <w:b/>
          <w:caps/>
          <w:u w:val="single"/>
        </w:rPr>
      </w:pPr>
      <w:r>
        <w:t xml:space="preserve">I hereby certify that I have this day served a copy of the within and foregoing </w:t>
      </w:r>
      <w:r>
        <w:rPr>
          <w:b/>
          <w:caps/>
        </w:rPr>
        <w:t>scanA energy marketing, inc. regulated division's ThirtY-SIXTH  RE</w:t>
      </w:r>
      <w:r>
        <w:rPr>
          <w:b/>
        </w:rPr>
        <w:t xml:space="preserve">QUEST FOR </w:t>
      </w:r>
      <w:r>
        <w:rPr>
          <w:b/>
          <w:caps/>
        </w:rPr>
        <w:t xml:space="preserve">Universal Service </w:t>
      </w:r>
      <w:r>
        <w:rPr>
          <w:b/>
        </w:rPr>
        <w:t xml:space="preserve">DISBURSEMENT PURSUANT TO PARAGRAPH 19.1(3) OF CONSENT ORDER </w:t>
      </w:r>
      <w:r>
        <w:t>via hand delivery and/or by United States Mail, properly addressed with adequate postage affixed thereto, upon the following as reflected:</w:t>
      </w:r>
    </w:p>
    <w:p>
      <w:pPr>
        <w:jc w:val="both"/>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tc>
          <w:tcPr>
            <w:tcW w:w="4788" w:type="dxa"/>
            <w:shd w:val="clear" w:color="auto" w:fill="auto"/>
          </w:tcPr>
          <w:p>
            <w:pPr>
              <w:jc w:val="both"/>
            </w:pPr>
            <w:r>
              <w:t>Reece McAlister</w:t>
            </w:r>
          </w:p>
          <w:p>
            <w:pPr>
              <w:jc w:val="both"/>
            </w:pPr>
            <w:r>
              <w:t>Executive Secretary</w:t>
            </w:r>
          </w:p>
          <w:p>
            <w:pPr>
              <w:jc w:val="both"/>
            </w:pPr>
            <w:smartTag w:uri="urn:schemas-microsoft-com:office:smarttags" w:element="country-region">
              <w:smartTag w:uri="urn:schemas-microsoft-com:office:smarttags" w:element="place">
                <w:r>
                  <w:t>Georgia</w:t>
                </w:r>
              </w:smartTag>
            </w:smartTag>
            <w:r>
              <w:t xml:space="preserve"> Public Service Commission</w:t>
            </w:r>
          </w:p>
          <w:p>
            <w:pPr>
              <w:jc w:val="both"/>
            </w:pPr>
            <w:smartTag w:uri="urn:schemas-microsoft-com:office:smarttags" w:element="Street">
              <w:smartTag w:uri="urn:schemas-microsoft-com:office:smarttags" w:element="address">
                <w:r>
                  <w:t>244 Washington Street, SW</w:t>
                </w:r>
              </w:smartTag>
            </w:smartTag>
          </w:p>
          <w:p>
            <w:pPr>
              <w:jc w:val="both"/>
            </w:pPr>
            <w:smartTag w:uri="urn:schemas-microsoft-com:office:smarttags" w:element="place">
              <w:smartTag w:uri="urn:schemas-microsoft-com:office:smarttags" w:element="City">
                <w:r>
                  <w:t>Atlanta</w:t>
                </w:r>
              </w:smartTag>
              <w:r>
                <w:t xml:space="preserve">, </w:t>
              </w:r>
              <w:smartTag w:uri="urn:schemas-microsoft-com:office:smarttags" w:element="country-region">
                <w:r>
                  <w:t>Georgia</w:t>
                </w:r>
              </w:smartTag>
            </w:smartTag>
            <w:r>
              <w:t xml:space="preserve"> 30334-5701</w:t>
            </w:r>
          </w:p>
          <w:p>
            <w:pPr>
              <w:jc w:val="both"/>
            </w:pPr>
            <w:r>
              <w:t>(</w:t>
            </w:r>
            <w:r>
              <w:rPr>
                <w:i/>
              </w:rPr>
              <w:t>Via Hand Delivery</w:t>
            </w:r>
            <w:r>
              <w:t>)</w:t>
            </w:r>
          </w:p>
        </w:tc>
        <w:tc>
          <w:tcPr>
            <w:tcW w:w="4788" w:type="dxa"/>
            <w:shd w:val="clear" w:color="auto" w:fill="auto"/>
          </w:tcPr>
          <w:p>
            <w:pPr>
              <w:jc w:val="both"/>
            </w:pPr>
          </w:p>
        </w:tc>
      </w:tr>
    </w:tbl>
    <w:p>
      <w:pPr>
        <w:pStyle w:val="BodyText"/>
        <w:ind w:firstLine="720"/>
        <w:jc w:val="left"/>
      </w:pPr>
    </w:p>
    <w:p>
      <w:pPr>
        <w:pStyle w:val="BodyText"/>
        <w:ind w:firstLine="720"/>
        <w:jc w:val="left"/>
      </w:pPr>
      <w:r>
        <w:t xml:space="preserve">This </w:t>
      </w:r>
      <w:r>
        <w:rPr>
          <w:u w:val="single"/>
        </w:rPr>
        <w:t>3rd</w:t>
      </w:r>
      <w:r>
        <w:t xml:space="preserve"> day of August 2018.</w:t>
      </w:r>
    </w:p>
    <w:p>
      <w:pPr>
        <w:pStyle w:val="BodyText"/>
        <w:ind w:firstLine="720"/>
        <w:jc w:val="left"/>
      </w:pPr>
    </w:p>
    <w:p>
      <w:pPr>
        <w:spacing w:line="480" w:lineRule="auto"/>
        <w:ind w:left="3600"/>
        <w:jc w:val="both"/>
      </w:pPr>
      <w:r>
        <w:t xml:space="preserve">HALL BOOTH SMITH, P.C. </w:t>
      </w:r>
    </w:p>
    <w:p>
      <w:pPr>
        <w:spacing w:line="480" w:lineRule="auto"/>
        <w:ind w:left="3600"/>
        <w:jc w:val="both"/>
      </w:pPr>
    </w:p>
    <w:p>
      <w:pPr>
        <w:ind w:left="2880" w:firstLine="720"/>
        <w:jc w:val="both"/>
      </w:pPr>
      <w:r>
        <w:t>____________________________________</w:t>
      </w:r>
    </w:p>
    <w:p>
      <w:pPr>
        <w:ind w:left="2880" w:firstLine="720"/>
        <w:jc w:val="both"/>
      </w:pPr>
      <w:r>
        <w:t>WILLIAM BRADLEY CARVER, SR.</w:t>
      </w:r>
    </w:p>
    <w:p>
      <w:pPr>
        <w:jc w:val="both"/>
      </w:pP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2880" w:firstLine="720"/>
        <w:jc w:val="both"/>
      </w:pPr>
      <w:r>
        <w:t>JOEL L. McKIE</w:t>
      </w:r>
    </w:p>
    <w:p>
      <w:pPr>
        <w:ind w:left="2880" w:firstLine="720"/>
        <w:jc w:val="both"/>
      </w:pPr>
      <w:smartTag w:uri="urn:schemas-microsoft-com:office:smarttags" w:element="country-region">
        <w:smartTag w:uri="urn:schemas-microsoft-com:office:smarttags" w:element="place">
          <w:r>
            <w:t>Georgia</w:t>
          </w:r>
        </w:smartTag>
      </w:smartTag>
      <w:r>
        <w:t xml:space="preserve"> Bar No.:  585780</w:t>
      </w:r>
    </w:p>
    <w:p>
      <w:pPr>
        <w:pStyle w:val="BodyText"/>
        <w:ind w:left="2880" w:firstLine="720"/>
        <w:jc w:val="left"/>
        <w:rPr>
          <w:i/>
        </w:rPr>
      </w:pPr>
      <w:r>
        <w:rPr>
          <w:i/>
        </w:rPr>
        <w:t>Attorneys for SCANA Energy Marketing, Inc.</w:t>
      </w:r>
    </w:p>
    <w:p>
      <w:pPr>
        <w:pStyle w:val="BodyText"/>
        <w:ind w:left="2880" w:firstLine="720"/>
        <w:jc w:val="left"/>
        <w:rPr>
          <w:i/>
        </w:rPr>
      </w:pPr>
      <w:r>
        <w:rPr>
          <w:i/>
        </w:rPr>
        <w:t xml:space="preserve">Regulated Division </w:t>
      </w:r>
      <w:r>
        <w:rPr>
          <w:i/>
        </w:rPr>
        <w:tab/>
      </w:r>
      <w:r>
        <w:rPr>
          <w:i/>
        </w:rPr>
        <w:tab/>
      </w:r>
    </w:p>
    <w:p>
      <w:pPr>
        <w:pStyle w:val="BodyText"/>
        <w:jc w:val="left"/>
      </w:pPr>
      <w:smartTag w:uri="urn:schemas-microsoft-com:office:smarttags" w:element="Street">
        <w:smartTag w:uri="urn:schemas-microsoft-com:office:smarttags" w:element="address">
          <w:r>
            <w:t>191 Peachtree Street, N.E.</w:t>
          </w:r>
        </w:smartTag>
      </w:smartTag>
    </w:p>
    <w:p>
      <w:pPr>
        <w:pStyle w:val="BodyText"/>
        <w:jc w:val="left"/>
      </w:pPr>
      <w:smartTag w:uri="urn:schemas-microsoft-com:office:smarttags" w:element="address">
        <w:smartTag w:uri="urn:schemas-microsoft-com:office:smarttags" w:element="Street">
          <w:r>
            <w:t>Suite</w:t>
          </w:r>
        </w:smartTag>
        <w:r>
          <w:t xml:space="preserve"> 2900</w:t>
        </w:r>
      </w:smartTag>
    </w:p>
    <w:p>
      <w:pPr>
        <w:pStyle w:val="BodyText"/>
        <w:jc w:val="left"/>
      </w:pPr>
      <w:smartTag w:uri="urn:schemas-microsoft-com:office:smarttags" w:element="place">
        <w:smartTag w:uri="urn:schemas-microsoft-com:office:smarttags" w:element="City">
          <w:r>
            <w:t>Atlanta</w:t>
          </w:r>
        </w:smartTag>
        <w:r>
          <w:t xml:space="preserve">, </w:t>
        </w:r>
        <w:smartTag w:uri="urn:schemas-microsoft-com:office:smarttags" w:element="State">
          <w:r>
            <w:t>GA</w:t>
          </w:r>
        </w:smartTag>
        <w:r>
          <w:t xml:space="preserve">  </w:t>
        </w:r>
        <w:smartTag w:uri="urn:schemas-microsoft-com:office:smarttags" w:element="PostalCode">
          <w:r>
            <w:t>30303</w:t>
          </w:r>
        </w:smartTag>
      </w:smartTag>
    </w:p>
    <w:p>
      <w:pPr>
        <w:jc w:val="both"/>
      </w:pPr>
      <w:r>
        <w:t>404.954.5000 · 404.954.5020/Fax</w:t>
      </w:r>
      <w:r>
        <w:rPr>
          <w:i/>
        </w:rPr>
        <w:tab/>
      </w:r>
    </w:p>
    <w:p>
      <w:r>
        <w:tab/>
      </w:r>
      <w:r>
        <w:tab/>
      </w:r>
      <w:r>
        <w:tab/>
      </w:r>
    </w:p>
    <w:sectPr>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jc w:val="cent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semiHidden/>
    <w:pPr>
      <w:spacing w:before="60"/>
      <w:ind w:firstLine="432"/>
    </w:pPr>
    <w:rPr>
      <w:sz w:val="20"/>
      <w:szCs w:val="20"/>
    </w:rPr>
  </w:style>
  <w:style w:type="paragraph" w:customStyle="1" w:styleId="FootnoteQuote">
    <w:name w:val="Footnote Quote"/>
    <w:basedOn w:val="FootnoteText"/>
    <w:pPr>
      <w:ind w:left="1008" w:right="1008"/>
    </w:pPr>
  </w:style>
  <w:style w:type="paragraph" w:styleId="BodyText">
    <w:name w:val="Body Text"/>
    <w:basedOn w:val="Normal"/>
    <w:pPr>
      <w:jc w:val="center"/>
    </w:pPr>
    <w:rPr>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pPr>
      <w:tabs>
        <w:tab w:val="center" w:pos="4320"/>
        <w:tab w:val="right" w:pos="8640"/>
      </w:tabs>
    </w:pPr>
    <w:rPr>
      <w:sz w:val="20"/>
      <w:szCs w:val="20"/>
    </w:rPr>
  </w:style>
  <w:style w:type="paragraph" w:styleId="Footer">
    <w:name w:val="footer"/>
    <w:basedOn w:val="Normal"/>
    <w:pPr>
      <w:tabs>
        <w:tab w:val="center" w:pos="4320"/>
        <w:tab w:val="right" w:pos="8640"/>
      </w:tabs>
    </w:pPr>
    <w:rPr>
      <w:sz w:val="20"/>
      <w:szCs w:val="20"/>
    </w:rPr>
  </w:style>
  <w:style w:type="character" w:styleId="PageNumber">
    <w:name w:val="page number"/>
    <w:basedOn w:val="DefaultParagraphFon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semiHidden/>
    <w:pPr>
      <w:spacing w:before="60"/>
      <w:ind w:firstLine="432"/>
    </w:pPr>
    <w:rPr>
      <w:sz w:val="20"/>
      <w:szCs w:val="20"/>
    </w:rPr>
  </w:style>
  <w:style w:type="paragraph" w:customStyle="1" w:styleId="FootnoteQuote">
    <w:name w:val="Footnote Quote"/>
    <w:basedOn w:val="FootnoteText"/>
    <w:pPr>
      <w:ind w:left="1008" w:right="1008"/>
    </w:pPr>
  </w:style>
  <w:style w:type="paragraph" w:styleId="BodyText">
    <w:name w:val="Body Text"/>
    <w:basedOn w:val="Normal"/>
    <w:pPr>
      <w:jc w:val="center"/>
    </w:pPr>
    <w:rPr>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pPr>
      <w:tabs>
        <w:tab w:val="center" w:pos="4320"/>
        <w:tab w:val="right" w:pos="8640"/>
      </w:tabs>
    </w:pPr>
    <w:rPr>
      <w:sz w:val="20"/>
      <w:szCs w:val="20"/>
    </w:rPr>
  </w:style>
  <w:style w:type="paragraph" w:styleId="Footer">
    <w:name w:val="footer"/>
    <w:basedOn w:val="Normal"/>
    <w:pPr>
      <w:tabs>
        <w:tab w:val="center" w:pos="4320"/>
        <w:tab w:val="right" w:pos="8640"/>
      </w:tabs>
    </w:pPr>
    <w:rPr>
      <w:sz w:val="20"/>
      <w:szCs w:val="20"/>
    </w:rPr>
  </w:style>
  <w:style w:type="character" w:styleId="PageNumber">
    <w:name w:val="page number"/>
    <w:basedOn w:val="DefaultParagraphFon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9EF4E-7302-4CD0-B08C-8A2A11C0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BEFORE THE PUBLIC SERVICE COMMISSION</vt:lpstr>
    </vt:vector>
  </TitlesOfParts>
  <Company>HBSS</Company>
  <LinksUpToDate>false</LinksUpToDate>
  <CharactersWithSpaces>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PUBLIC SERVICE COMMISSION</dc:title>
  <dc:subject/>
  <dc:creator>Kay E Boston</dc:creator>
  <cp:keywords/>
  <dc:description/>
  <cp:lastModifiedBy> </cp:lastModifiedBy>
  <cp:revision>2</cp:revision>
  <cp:lastPrinted>2018-08-01T21:20:00Z</cp:lastPrinted>
  <dcterms:created xsi:type="dcterms:W3CDTF">2018-08-02T21:06:00Z</dcterms:created>
  <dcterms:modified xsi:type="dcterms:W3CDTF">2018-08-02T21:06:00Z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XDocID">
    <vt:lpwstr>65826238-1</vt:lpwstr>
  </property>
  <property fmtid="{D5CDD505-2E9C-101B-9397-08002B2CF9AE}" pid="3" name="WTXMatterID">
    <vt:lpwstr>3227-0002</vt:lpwstr>
  </property>
  <property fmtid="{D5CDD505-2E9C-101B-9397-08002B2CF9AE}" pid="4" name="WTXDocPath">
    <vt:lpwstr>65826238_1.doc</vt:lpwstr>
  </property>
</Properties>
</file>